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5C4D" w14:textId="401E1DEB" w:rsidR="003F5378" w:rsidRPr="003F5378" w:rsidRDefault="003F5378" w:rsidP="003F5378">
      <w:r w:rsidRPr="003F5378">
        <w:fldChar w:fldCharType="begin"/>
      </w:r>
      <w:r w:rsidRPr="003F5378">
        <w:instrText>HYPERLINK "http://www.veterancarclubcomo.it/en/node/103"</w:instrText>
      </w:r>
      <w:r w:rsidRPr="003F5378">
        <w:fldChar w:fldCharType="separate"/>
      </w:r>
      <w:r w:rsidRPr="003F5378">
        <w:rPr>
          <w:rStyle w:val="Collegamentoipertestuale"/>
          <w:b/>
          <w:bCs/>
        </w:rPr>
        <w:t>TESSERAMENTO V.C.C. COMO + A.S.I.  202</w:t>
      </w:r>
      <w:r>
        <w:rPr>
          <w:rStyle w:val="Collegamentoipertestuale"/>
          <w:b/>
          <w:bCs/>
        </w:rPr>
        <w:t>5</w:t>
      </w:r>
      <w:r w:rsidRPr="003F5378">
        <w:rPr>
          <w:rStyle w:val="Collegamentoipertestuale"/>
          <w:b/>
          <w:bCs/>
        </w:rPr>
        <w:t xml:space="preserve"> </w:t>
      </w:r>
      <w:r w:rsidRPr="003F5378">
        <w:fldChar w:fldCharType="end"/>
      </w:r>
    </w:p>
    <w:p w14:paraId="0039A0FC" w14:textId="77777777" w:rsidR="003F5378" w:rsidRPr="003F5378" w:rsidRDefault="003F5378" w:rsidP="003F5378">
      <w:r w:rsidRPr="003F5378">
        <w:rPr>
          <w:b/>
          <w:bCs/>
        </w:rPr>
        <w:t>PRIMA ISCRIZIONE</w:t>
      </w:r>
    </w:p>
    <w:p w14:paraId="526BE46C" w14:textId="77777777" w:rsidR="003F5378" w:rsidRDefault="003F5378" w:rsidP="003F5378">
      <w:pPr>
        <w:jc w:val="both"/>
      </w:pPr>
      <w:r w:rsidRPr="003F5378">
        <w:t>Ogni nuovo Socio può iscriversi presso il nostro Club e all’A.S.I. compilando il modulo in calce (Soci-Scheda-Iscrizione-Nuovi-202</w:t>
      </w:r>
      <w:r>
        <w:t>5</w:t>
      </w:r>
      <w:r w:rsidRPr="003F5378">
        <w:t xml:space="preserve">) inviandolo per mail oppure presentandolo in sede. </w:t>
      </w:r>
    </w:p>
    <w:p w14:paraId="3DE1A110" w14:textId="6A6CC2D3" w:rsidR="003F5378" w:rsidRPr="003F5378" w:rsidRDefault="003F5378" w:rsidP="003F5378">
      <w:pPr>
        <w:jc w:val="both"/>
      </w:pPr>
      <w:r w:rsidRPr="003F5378">
        <w:t>La quota di prima associazione tariffa ordinaria è di € 150,00 (</w:t>
      </w:r>
      <w:proofErr w:type="gramStart"/>
      <w:r w:rsidRPr="003F5378">
        <w:t>Euro</w:t>
      </w:r>
      <w:proofErr w:type="gramEnd"/>
      <w:r w:rsidRPr="003F5378">
        <w:t xml:space="preserve"> cento</w:t>
      </w:r>
      <w:r>
        <w:t>cinquanta</w:t>
      </w:r>
      <w:r w:rsidRPr="003F5378">
        <w:t>).</w:t>
      </w:r>
    </w:p>
    <w:p w14:paraId="13ECC187" w14:textId="0F158C95" w:rsidR="003F5378" w:rsidRDefault="003F5378" w:rsidP="003F5378">
      <w:pPr>
        <w:jc w:val="both"/>
      </w:pPr>
      <w:r w:rsidRPr="003F5378">
        <w:t xml:space="preserve">La quota di </w:t>
      </w:r>
      <w:proofErr w:type="gramStart"/>
      <w:r w:rsidRPr="003F5378">
        <w:t>1°</w:t>
      </w:r>
      <w:proofErr w:type="gramEnd"/>
      <w:r w:rsidRPr="003F5378">
        <w:t xml:space="preserve"> iscrizione per gli associati under 31 (anno di nascita 199</w:t>
      </w:r>
      <w:r>
        <w:t>5</w:t>
      </w:r>
      <w:r w:rsidRPr="003F5378">
        <w:t xml:space="preserve"> o superiore) è ridotto del 50% (vedi Scheda-Iscrizione-Nuovi-202</w:t>
      </w:r>
      <w:r>
        <w:t>5</w:t>
      </w:r>
      <w:r w:rsidRPr="003F5378">
        <w:t>). Un socio under 31 non può richiedere la tessera gratuita per eventuali soci familiari.</w:t>
      </w:r>
    </w:p>
    <w:p w14:paraId="17051DF3" w14:textId="66B26A08" w:rsidR="003F5378" w:rsidRDefault="003F5378" w:rsidP="003F5378">
      <w:pPr>
        <w:jc w:val="both"/>
      </w:pPr>
      <w:r>
        <w:t>L’iscrizione comprende l’invio del mensile ‘La Manovella’ in forma digitale.</w:t>
      </w:r>
    </w:p>
    <w:p w14:paraId="005E4A32" w14:textId="77777777" w:rsidR="003F5378" w:rsidRPr="003F5378" w:rsidRDefault="003F5378" w:rsidP="003F5378">
      <w:pPr>
        <w:jc w:val="both"/>
      </w:pPr>
      <w:proofErr w:type="gramStart"/>
      <w:r w:rsidRPr="003F5378">
        <w:t>E’</w:t>
      </w:r>
      <w:proofErr w:type="gramEnd"/>
      <w:r w:rsidRPr="003F5378">
        <w:t xml:space="preserve"> comunque prevista la possibilità di ricevere la rivista in forma cartacea con un piccolo supplemento di quota. </w:t>
      </w:r>
      <w:r>
        <w:t xml:space="preserve">In questo caso occorre barrare la relativa casella </w:t>
      </w:r>
      <w:r w:rsidRPr="003F5378">
        <w:t>(vedi Soci-Scheda-Rinnovo-202</w:t>
      </w:r>
      <w:r>
        <w:t>5</w:t>
      </w:r>
      <w:r w:rsidRPr="003F5378">
        <w:t>)</w:t>
      </w:r>
      <w:r>
        <w:t>.</w:t>
      </w:r>
    </w:p>
    <w:p w14:paraId="7CC90A51" w14:textId="77777777" w:rsidR="003F5378" w:rsidRPr="003F5378" w:rsidRDefault="003F5378" w:rsidP="003F5378">
      <w:r w:rsidRPr="003F5378">
        <w:rPr>
          <w:b/>
          <w:bCs/>
        </w:rPr>
        <w:t>RINNOVO</w:t>
      </w:r>
    </w:p>
    <w:p w14:paraId="479DC10F" w14:textId="3623FFA8" w:rsidR="003F5378" w:rsidRPr="003F5378" w:rsidRDefault="003F5378" w:rsidP="003F5378">
      <w:pPr>
        <w:jc w:val="both"/>
      </w:pPr>
      <w:r w:rsidRPr="003F5378">
        <w:t>Il 31 DICEMBRE 202</w:t>
      </w:r>
      <w:r>
        <w:t>4</w:t>
      </w:r>
      <w:r w:rsidRPr="003F5378">
        <w:t> scade la validità del tesseramento 202</w:t>
      </w:r>
      <w:r>
        <w:t>4</w:t>
      </w:r>
      <w:r w:rsidRPr="003F5378">
        <w:t>: da</w:t>
      </w:r>
      <w:r>
        <w:t xml:space="preserve"> Lunedi</w:t>
      </w:r>
      <w:r w:rsidRPr="003F5378">
        <w:t xml:space="preserve"> </w:t>
      </w:r>
      <w:r>
        <w:t>9</w:t>
      </w:r>
      <w:r w:rsidRPr="003F5378">
        <w:t xml:space="preserve"> </w:t>
      </w:r>
      <w:proofErr w:type="gramStart"/>
      <w:r w:rsidRPr="003F5378">
        <w:t>Dicembre</w:t>
      </w:r>
      <w:proofErr w:type="gramEnd"/>
      <w:r w:rsidRPr="003F5378">
        <w:t xml:space="preserve"> 202</w:t>
      </w:r>
      <w:r>
        <w:t>4</w:t>
      </w:r>
      <w:r w:rsidRPr="003F5378">
        <w:t xml:space="preserve"> si potranno effettuare i rinnovi per il 202</w:t>
      </w:r>
      <w:r>
        <w:t>5</w:t>
      </w:r>
      <w:r w:rsidRPr="003F5378">
        <w:t xml:space="preserve"> compilando il modulo in calce (Soci-Scheda-Rinnovo-202</w:t>
      </w:r>
      <w:r>
        <w:t>5</w:t>
      </w:r>
      <w:r w:rsidRPr="003F5378">
        <w:t>) inviandolo per mail oppure presentandolo in sede.</w:t>
      </w:r>
    </w:p>
    <w:p w14:paraId="0A042B34" w14:textId="7015C7F6" w:rsidR="003F5378" w:rsidRPr="003F5378" w:rsidRDefault="003F5378" w:rsidP="003F5378">
      <w:r w:rsidRPr="003F5378">
        <w:t>La quota di rinnovo è di € 120,00 (</w:t>
      </w:r>
      <w:proofErr w:type="gramStart"/>
      <w:r w:rsidRPr="003F5378">
        <w:t>Euro</w:t>
      </w:r>
      <w:proofErr w:type="gramEnd"/>
      <w:r w:rsidRPr="003F5378">
        <w:t xml:space="preserve"> centoventi) se effettuato entro il 31 Marzo 202</w:t>
      </w:r>
      <w:r>
        <w:t>5</w:t>
      </w:r>
      <w:r w:rsidRPr="003F5378">
        <w:t>. Successivamente a tale data la quota di rinnovo sarà maggiorata con un aggravio per mora così come segnalato nella scheda.</w:t>
      </w:r>
    </w:p>
    <w:p w14:paraId="5CFA19B2" w14:textId="15F3A6A3" w:rsidR="003F5378" w:rsidRPr="003F5378" w:rsidRDefault="003F5378" w:rsidP="003F5378">
      <w:pPr>
        <w:jc w:val="both"/>
      </w:pPr>
      <w:r w:rsidRPr="003F5378">
        <w:t>La quota di rinnovo per gli associati under 31 (anno di nascita 199</w:t>
      </w:r>
      <w:r>
        <w:t>5</w:t>
      </w:r>
      <w:r w:rsidRPr="003F5378">
        <w:t xml:space="preserve"> o superiore) è ridotto (vedi Soci-Scheda-Rinnovo-202</w:t>
      </w:r>
      <w:r>
        <w:t>5</w:t>
      </w:r>
      <w:r w:rsidRPr="003F5378">
        <w:t>). Un socio under 31 non può richiedere la tessera gratuita per eventuali familiari.</w:t>
      </w:r>
    </w:p>
    <w:p w14:paraId="677EA6A4" w14:textId="77777777" w:rsidR="003F5378" w:rsidRDefault="003F5378" w:rsidP="003F5378">
      <w:r w:rsidRPr="003F5378">
        <w:t>Per il 202</w:t>
      </w:r>
      <w:r>
        <w:t>5</w:t>
      </w:r>
      <w:r w:rsidRPr="003F5378">
        <w:t xml:space="preserve"> è previsto l’invio del mensile ‘La Manovella’ in forma digitale. Per questo motivo si chiede la cortesia di fornire l’indirizzo mail su cui effettuare l’invio. </w:t>
      </w:r>
    </w:p>
    <w:p w14:paraId="01B89729" w14:textId="26F6265D" w:rsidR="003F5378" w:rsidRPr="003F5378" w:rsidRDefault="003F5378" w:rsidP="003F5378">
      <w:pPr>
        <w:jc w:val="both"/>
      </w:pPr>
      <w:proofErr w:type="gramStart"/>
      <w:r w:rsidRPr="003F5378">
        <w:t>E’</w:t>
      </w:r>
      <w:proofErr w:type="gramEnd"/>
      <w:r w:rsidRPr="003F5378">
        <w:t xml:space="preserve"> comunque prevista la possibilità di ricevere la rivista in forma cartacea con un piccolo supplemento di quota. </w:t>
      </w:r>
      <w:r>
        <w:t xml:space="preserve">In questo caso occorre barrare la relativa casella </w:t>
      </w:r>
      <w:r w:rsidRPr="003F5378">
        <w:t>(vedi Soci-Scheda-Rinnovo-202</w:t>
      </w:r>
      <w:r>
        <w:t>5</w:t>
      </w:r>
      <w:r w:rsidRPr="003F5378">
        <w:t>)</w:t>
      </w:r>
      <w:r>
        <w:t>.</w:t>
      </w:r>
    </w:p>
    <w:p w14:paraId="218BBD0A" w14:textId="77777777" w:rsidR="003F5378" w:rsidRPr="003F5378" w:rsidRDefault="003F5378" w:rsidP="003F5378">
      <w:r w:rsidRPr="003F5378">
        <w:t>VERSAMENTO</w:t>
      </w:r>
    </w:p>
    <w:p w14:paraId="08DFE482" w14:textId="77777777" w:rsidR="003F5378" w:rsidRPr="003F5378" w:rsidRDefault="003F5378" w:rsidP="003F5378">
      <w:r w:rsidRPr="003F5378">
        <w:t>Il versamento della quota può essere eseguito mediante:</w:t>
      </w:r>
    </w:p>
    <w:p w14:paraId="104DF85E" w14:textId="77777777" w:rsidR="003F5378" w:rsidRPr="003F5378" w:rsidRDefault="003F5378" w:rsidP="003F5378">
      <w:pPr>
        <w:numPr>
          <w:ilvl w:val="0"/>
          <w:numId w:val="1"/>
        </w:numPr>
      </w:pPr>
      <w:r w:rsidRPr="003F5378">
        <w:rPr>
          <w:u w:val="single"/>
        </w:rPr>
        <w:t>BONIFICO BANCARIO</w:t>
      </w:r>
      <w:r w:rsidRPr="003F5378">
        <w:t xml:space="preserve"> (consigliato)</w:t>
      </w:r>
    </w:p>
    <w:p w14:paraId="1A3DD6E9" w14:textId="77777777" w:rsidR="003F5378" w:rsidRPr="003F5378" w:rsidRDefault="003F5378" w:rsidP="003F5378">
      <w:r w:rsidRPr="003F5378">
        <w:t xml:space="preserve">IBAN: </w:t>
      </w:r>
      <w:r w:rsidRPr="003F5378">
        <w:rPr>
          <w:b/>
          <w:bCs/>
        </w:rPr>
        <w:t>IT42W0503450890000000011533</w:t>
      </w:r>
    </w:p>
    <w:p w14:paraId="516A7B4A" w14:textId="77777777" w:rsidR="003F5378" w:rsidRPr="003F5378" w:rsidRDefault="003F5378" w:rsidP="003F5378">
      <w:r w:rsidRPr="003F5378">
        <w:t xml:space="preserve">BANCO BPM AROSIO intestato a </w:t>
      </w:r>
      <w:proofErr w:type="spellStart"/>
      <w:r w:rsidRPr="003F5378">
        <w:t>Veteran</w:t>
      </w:r>
      <w:proofErr w:type="spellEnd"/>
      <w:r w:rsidRPr="003F5378">
        <w:t xml:space="preserve"> Car Club Como </w:t>
      </w:r>
    </w:p>
    <w:p w14:paraId="7D08AD21" w14:textId="77777777" w:rsidR="003F5378" w:rsidRPr="003F5378" w:rsidRDefault="003F5378" w:rsidP="003F5378">
      <w:r w:rsidRPr="003F5378">
        <w:t xml:space="preserve">Causale: ’NOME TESSERATO’ + ’Nr TESSERA’ oppure ‘NUOVO ASSOCIATO’ </w:t>
      </w:r>
    </w:p>
    <w:p w14:paraId="50E6D6BB" w14:textId="77777777" w:rsidR="003F5378" w:rsidRPr="003F5378" w:rsidRDefault="003F5378" w:rsidP="003F5378">
      <w:r w:rsidRPr="003F5378">
        <w:t> </w:t>
      </w:r>
      <w:r w:rsidRPr="003F5378">
        <w:rPr>
          <w:u w:val="single"/>
        </w:rPr>
        <w:t>CARTA di CREDITO – CARTA di DEBITO</w:t>
      </w:r>
    </w:p>
    <w:p w14:paraId="42C894A2" w14:textId="77777777" w:rsidR="003F5378" w:rsidRPr="003F5378" w:rsidRDefault="003F5378" w:rsidP="003F5378">
      <w:r w:rsidRPr="003F5378">
        <w:t>In Sede ad Arosio via G. Casati n.3 </w:t>
      </w:r>
    </w:p>
    <w:p w14:paraId="23FAD662" w14:textId="77777777" w:rsidR="003F5378" w:rsidRPr="003F5378" w:rsidRDefault="003F5378" w:rsidP="003F5378">
      <w:r w:rsidRPr="003F5378">
        <w:t>Gli orari di apertura sono indicati nella sezione ‘Contatti’</w:t>
      </w:r>
    </w:p>
    <w:p w14:paraId="68FF24AC" w14:textId="77777777" w:rsidR="003F5378" w:rsidRPr="003F5378" w:rsidRDefault="003F5378" w:rsidP="003F5378">
      <w:r w:rsidRPr="003F5378">
        <w:t>Moduli</w:t>
      </w:r>
    </w:p>
    <w:p w14:paraId="1F2EC7BB" w14:textId="3B0F765D" w:rsidR="003F5378" w:rsidRPr="003F5378" w:rsidRDefault="003F5378" w:rsidP="003F5378">
      <w:r w:rsidRPr="003F5378">
        <w:t>Soci-Scheda-Iscrizione-Nuovi-202</w:t>
      </w:r>
      <w:r>
        <w:t>5</w:t>
      </w:r>
    </w:p>
    <w:p w14:paraId="32D0ABEC" w14:textId="5E6E903E" w:rsidR="002F70DA" w:rsidRDefault="003F5378">
      <w:r w:rsidRPr="003F5378">
        <w:t>Soci-Scheda-Rinnovo-202</w:t>
      </w:r>
      <w:r>
        <w:t>5</w:t>
      </w:r>
    </w:p>
    <w:sectPr w:rsidR="002F7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A7ED5"/>
    <w:multiLevelType w:val="multilevel"/>
    <w:tmpl w:val="EEA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13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78"/>
    <w:rsid w:val="00024EBB"/>
    <w:rsid w:val="0003038F"/>
    <w:rsid w:val="000C2900"/>
    <w:rsid w:val="00157EDF"/>
    <w:rsid w:val="00295DA8"/>
    <w:rsid w:val="002F70DA"/>
    <w:rsid w:val="00312DF2"/>
    <w:rsid w:val="003F5378"/>
    <w:rsid w:val="005166F7"/>
    <w:rsid w:val="00653DD5"/>
    <w:rsid w:val="0067698A"/>
    <w:rsid w:val="00687CED"/>
    <w:rsid w:val="00791158"/>
    <w:rsid w:val="009738D2"/>
    <w:rsid w:val="00B23DD6"/>
    <w:rsid w:val="00B85D80"/>
    <w:rsid w:val="00C015A8"/>
    <w:rsid w:val="00CA02AF"/>
    <w:rsid w:val="00D14ADD"/>
    <w:rsid w:val="00E8026D"/>
    <w:rsid w:val="00F9289B"/>
    <w:rsid w:val="00F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BAC4"/>
  <w15:chartTrackingRefBased/>
  <w15:docId w15:val="{FA6E1D28-A916-42CF-9710-83C9A5CF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5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5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5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5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5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5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5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5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5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5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5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53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53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53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53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53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53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5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5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5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53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53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53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5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53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537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F537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5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1</cp:revision>
  <dcterms:created xsi:type="dcterms:W3CDTF">2024-11-30T16:08:00Z</dcterms:created>
  <dcterms:modified xsi:type="dcterms:W3CDTF">2024-11-30T16:16:00Z</dcterms:modified>
</cp:coreProperties>
</file>